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W w:w="135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33"/>
        <w:gridCol w:w="2365"/>
        <w:gridCol w:w="1131"/>
        <w:gridCol w:w="4883"/>
        <w:gridCol w:w="3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5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 w:bidi="ar"/>
              </w:rPr>
              <w:t>届毕业生图像采集安排表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拍照日期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拍照人数</w:t>
            </w:r>
          </w:p>
        </w:tc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拍照时间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拍照地点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3月23日（周四）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上午9：20-12：00；下午14：00-16：30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4-212（党员活动室）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上午9：20-12：00；下午14：00-16：30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6-212（党员活动室）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上午9：20-12：00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7-313（党员活动室）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中兴通信学院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下午14：00-16：30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实验室</w:t>
            </w:r>
            <w:r>
              <w:rPr>
                <w:rStyle w:val="6"/>
                <w:rFonts w:eastAsia="宋体"/>
                <w:sz w:val="21"/>
                <w:szCs w:val="21"/>
                <w:lang w:val="en-US" w:eastAsia="zh-CN" w:bidi="ar"/>
              </w:rPr>
              <w:t>B-202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（党员活动室）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3月24日（周五）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上午9：20-12：00；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1-212（党员活动室）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下午14：00-16：30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3-212（党员活动室）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上午9：20-12：00；下午14：00-16：30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6-212（党员活动室）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上午9：20-12：00；下午14：00-16：30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东校区（高职扩招和五年制2020）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35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</w:t>
            </w:r>
            <w:r>
              <w:rPr>
                <w:rStyle w:val="8"/>
                <w:rFonts w:eastAsia="宋体"/>
                <w:lang w:val="en-US" w:eastAsia="zh-CN" w:bidi="ar"/>
              </w:rPr>
              <w:t>.</w:t>
            </w:r>
            <w:r>
              <w:rPr>
                <w:rStyle w:val="9"/>
                <w:lang w:val="en-US" w:eastAsia="zh-CN" w:bidi="ar"/>
              </w:rPr>
              <w:t>为方便后期领取照片，各学院以班级为单位组织拍照，先在教室进行集合，待齐后前往拍照地点。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358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2.为提高拍照速度，请通知学生拍照时出示学信网个人信息二维码。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GM2MWE4ZGRlNDc3NmUyMDA1OWVhOWUxNjI0YWUifQ=="/>
  </w:docVars>
  <w:rsids>
    <w:rsidRoot w:val="63732B4E"/>
    <w:rsid w:val="6373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6">
    <w:name w:val="font31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4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2023-03-13T01:28:00Z</dcterms:created>
  <dc:creator>妍</dc:creator>
  <cp:lastModifiedBy>妍</cp:lastModifiedBy>
  <dcterms:modified xsi:type="dcterms:W3CDTF">2023-03-13T01:29:13Z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717C6964F84A45B3A8A76D4728CBAD05</vt:lpwstr>
  </property>
</Properties>
</file>